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300641">
      <w:pPr>
        <w:jc w:val="left"/>
        <w:rPr>
          <w:rFonts w:eastAsia="宋体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附表</w:t>
      </w:r>
      <w:r>
        <w:rPr>
          <w:b/>
          <w:bCs/>
          <w:sz w:val="28"/>
          <w:szCs w:val="28"/>
        </w:rPr>
        <w:t>1</w:t>
      </w:r>
    </w:p>
    <w:p w14:paraId="776CAF45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环境能源学院导师制导师报名表（</w:t>
      </w:r>
      <w:r>
        <w:rPr>
          <w:b/>
          <w:bCs/>
          <w:sz w:val="44"/>
          <w:szCs w:val="44"/>
        </w:rPr>
        <w:t>2025</w:t>
      </w:r>
      <w:r>
        <w:rPr>
          <w:rFonts w:hint="eastAsia"/>
          <w:b/>
          <w:bCs/>
          <w:sz w:val="44"/>
          <w:szCs w:val="44"/>
        </w:rPr>
        <w:t>）</w:t>
      </w:r>
    </w:p>
    <w:tbl>
      <w:tblPr>
        <w:tblStyle w:val="2"/>
        <w:tblW w:w="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4"/>
        <w:gridCol w:w="35"/>
        <w:gridCol w:w="1407"/>
        <w:gridCol w:w="1407"/>
        <w:gridCol w:w="1581"/>
        <w:gridCol w:w="13"/>
        <w:gridCol w:w="1383"/>
        <w:gridCol w:w="1672"/>
      </w:tblGrid>
      <w:tr w14:paraId="52106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CEB1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姓名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3C97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辛炳炜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4BA9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性别</w:t>
            </w:r>
          </w:p>
        </w:tc>
        <w:tc>
          <w:tcPr>
            <w:tcW w:w="15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6FD1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8F53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职称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4E55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教授</w:t>
            </w:r>
          </w:p>
        </w:tc>
      </w:tr>
      <w:tr w14:paraId="2E2C2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24D4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办公室</w:t>
            </w: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B114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新实验楼910</w:t>
            </w: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1C58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联系电话</w:t>
            </w:r>
          </w:p>
        </w:tc>
        <w:tc>
          <w:tcPr>
            <w:tcW w:w="15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2A601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13685345517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73A6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电子邮箱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914B5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xinbingwei@dzu.edu.cn</w:t>
            </w:r>
          </w:p>
        </w:tc>
      </w:tr>
      <w:tr w14:paraId="63E08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9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3AD1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专业/研究方向</w:t>
            </w:r>
          </w:p>
        </w:tc>
        <w:tc>
          <w:tcPr>
            <w:tcW w:w="60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3F9BC">
            <w:pPr>
              <w:spacing w:line="360" w:lineRule="auto"/>
              <w:jc w:val="left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化学</w:t>
            </w:r>
          </w:p>
        </w:tc>
      </w:tr>
      <w:tr w14:paraId="1CE03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9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4A26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拟招学生专业</w:t>
            </w:r>
          </w:p>
        </w:tc>
        <w:tc>
          <w:tcPr>
            <w:tcW w:w="29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7B9DE">
            <w:pPr>
              <w:spacing w:line="360" w:lineRule="auto"/>
              <w:jc w:val="left"/>
              <w:rPr>
                <w:rFonts w:hint="default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环境能源学院所有专业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228B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招生人数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05DEE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</w:tr>
      <w:tr w14:paraId="71124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84" w:hRule="atLeast"/>
          <w:jc w:val="center"/>
        </w:trPr>
        <w:tc>
          <w:tcPr>
            <w:tcW w:w="903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2A14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导师简介：（包括工作经历、教学科研成果、人才培养贡献等）</w:t>
            </w:r>
          </w:p>
          <w:p w14:paraId="7D9EE184">
            <w:pPr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辛炳炜，女，1968年生，浙大化学系博士，教授，双师型教师，曾任德州学院化学化工学院教学副院长，中国化学会会员。主讲基础化学35年，屡获教学优秀奖及多项荣誉。曾主持多项教研课题及精品课程、在线课程。已出版《药物合成化学》等教材，现主持浙江广厦建设职业技术大学内涵建设项目(No. ZK03-07)、重点教材建设项目(No. 2024BKJC-15)及在线精品课程建设项目(No. 2024BKJP-13)。</w:t>
            </w:r>
          </w:p>
          <w:p w14:paraId="1E545F1F">
            <w:pPr>
              <w:spacing w:line="360" w:lineRule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先后荣获山东省德州市五一劳动奖章、有突出贡献的中青年专家、优秀共产党员、杰出女杰等称号。</w:t>
            </w:r>
          </w:p>
          <w:p w14:paraId="6DF494A6">
            <w:pPr>
              <w:spacing w:line="360" w:lineRule="auto"/>
              <w:ind w:firstLine="480" w:firstLineChars="200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多年来一直指导学生参加大学生创新训练项目，多次获山东省级奖项，包括第七届山东省“互联网+”大学生创新创业大赛铜奖、多项国家级大学生创新创业训练计划项目等。</w:t>
            </w:r>
          </w:p>
          <w:p w14:paraId="2C929242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2AA9BD60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CD2E50A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1A99051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48CA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8DE59">
            <w:pPr>
              <w:rPr>
                <w:sz w:val="24"/>
                <w:u w:val="single"/>
              </w:rPr>
            </w:pPr>
            <w:r>
              <w:rPr>
                <w:rFonts w:hint="eastAsia"/>
                <w:sz w:val="24"/>
                <w:u w:val="single"/>
              </w:rPr>
              <w:t>主持或拟开展科研项目</w:t>
            </w:r>
          </w:p>
        </w:tc>
        <w:tc>
          <w:tcPr>
            <w:tcW w:w="749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6E7DB">
            <w:pPr>
              <w:rPr>
                <w:sz w:val="24"/>
                <w:u w:val="single"/>
              </w:rPr>
            </w:pPr>
          </w:p>
          <w:p w14:paraId="6B198922">
            <w:pPr>
              <w:rPr>
                <w:sz w:val="24"/>
                <w:u w:val="single"/>
              </w:rPr>
            </w:pPr>
          </w:p>
          <w:p w14:paraId="4DAECF9E">
            <w:pPr>
              <w:rPr>
                <w:sz w:val="24"/>
                <w:u w:val="single"/>
              </w:rPr>
            </w:pPr>
          </w:p>
          <w:p w14:paraId="465FBA63">
            <w:pPr>
              <w:rPr>
                <w:sz w:val="24"/>
                <w:u w:val="single"/>
              </w:rPr>
            </w:pPr>
          </w:p>
          <w:p w14:paraId="617E4792">
            <w:pPr>
              <w:rPr>
                <w:sz w:val="18"/>
                <w:szCs w:val="18"/>
                <w:u w:val="single"/>
              </w:rPr>
            </w:pPr>
          </w:p>
        </w:tc>
      </w:tr>
      <w:tr w14:paraId="5ACD7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B2732">
            <w:pPr>
              <w:rPr>
                <w:sz w:val="24"/>
                <w:u w:val="single"/>
              </w:rPr>
            </w:pPr>
            <w:r>
              <w:rPr>
                <w:rFonts w:hint="eastAsia"/>
                <w:sz w:val="24"/>
                <w:u w:val="single"/>
              </w:rPr>
              <w:t>拟指导学科</w:t>
            </w:r>
            <w:r>
              <w:rPr>
                <w:sz w:val="24"/>
                <w:u w:val="single"/>
              </w:rPr>
              <w:t>/</w:t>
            </w:r>
            <w:r>
              <w:rPr>
                <w:rFonts w:hint="eastAsia"/>
                <w:sz w:val="24"/>
                <w:u w:val="single"/>
              </w:rPr>
              <w:t>技能竞赛项目</w:t>
            </w:r>
          </w:p>
        </w:tc>
        <w:tc>
          <w:tcPr>
            <w:tcW w:w="749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B943D">
            <w:pPr>
              <w:rPr>
                <w:sz w:val="24"/>
                <w:u w:val="single"/>
              </w:rPr>
            </w:pPr>
          </w:p>
          <w:p w14:paraId="2658488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水泵知识竞赛、给排水工程专业相关竞赛</w:t>
            </w:r>
          </w:p>
          <w:p w14:paraId="23E2A155">
            <w:pPr>
              <w:rPr>
                <w:sz w:val="24"/>
                <w:u w:val="single"/>
              </w:rPr>
            </w:pPr>
          </w:p>
          <w:p w14:paraId="48540841">
            <w:pPr>
              <w:rPr>
                <w:sz w:val="18"/>
                <w:szCs w:val="18"/>
                <w:u w:val="single"/>
              </w:rPr>
            </w:pPr>
          </w:p>
        </w:tc>
      </w:tr>
      <w:tr w14:paraId="5B3F9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9971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指导计划</w:t>
            </w:r>
          </w:p>
        </w:tc>
        <w:tc>
          <w:tcPr>
            <w:tcW w:w="749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56F2B">
            <w:pPr>
              <w:spacing w:line="360" w:lineRule="auto"/>
              <w:rPr>
                <w:sz w:val="24"/>
              </w:rPr>
            </w:pPr>
          </w:p>
          <w:p w14:paraId="1DC6B876">
            <w:pPr>
              <w:spacing w:line="360" w:lineRule="auto"/>
              <w:rPr>
                <w:sz w:val="24"/>
              </w:rPr>
            </w:pPr>
          </w:p>
          <w:p w14:paraId="6B9F59A9">
            <w:pPr>
              <w:spacing w:line="360" w:lineRule="auto"/>
              <w:rPr>
                <w:sz w:val="24"/>
              </w:rPr>
            </w:pPr>
          </w:p>
        </w:tc>
      </w:tr>
    </w:tbl>
    <w:p w14:paraId="325603B2">
      <w:r>
        <w:rPr>
          <w:rFonts w:hint="eastAsia"/>
          <w:sz w:val="24"/>
        </w:rPr>
        <w:t>注：该表由导师填写好后，由学院统一向全院学生公布。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977608"/>
    <w:rsid w:val="08A77042"/>
    <w:rsid w:val="19977608"/>
    <w:rsid w:val="1B8A1353"/>
    <w:rsid w:val="1C545906"/>
    <w:rsid w:val="23014AF0"/>
    <w:rsid w:val="371C1175"/>
    <w:rsid w:val="63D45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444</Words>
  <Characters>483</Characters>
  <Lines>0</Lines>
  <Paragraphs>0</Paragraphs>
  <TotalTime>6</TotalTime>
  <ScaleCrop>false</ScaleCrop>
  <LinksUpToDate>false</LinksUpToDate>
  <CharactersWithSpaces>483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2025-02-26T06:24:00Z</dcterms:created>
  <dc:creator>Administrator</dc:creator>
  <cp:lastModifiedBy>陈韵</cp:lastModifiedBy>
  <dcterms:modified xsi:type="dcterms:W3CDTF">2025-02-26T07:00:35Z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197A6BC87E7D4E2E98E2F726E63CD9BB_13</vt:lpwstr>
  </property>
  <property fmtid="{D5CDD505-2E9C-101B-9397-08002B2CF9AE}" pid="4" name="KSOTemplateDocerSaveRecord">
    <vt:lpwstr>eyJoZGlkIjoiZjQwN2VlMTI5MGNhYzEzMjM2MmQ1M2I1MjA1MTAxZDEiLCJ1c2VySWQiOiI5NDU4ODEwNDAifQ==</vt:lpwstr>
  </property>
</Properties>
</file>